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A3F" w:rsidRDefault="00AD3A3F" w:rsidP="00AD3A3F">
      <w:pPr>
        <w:rPr>
          <w:b/>
          <w:sz w:val="18"/>
          <w:szCs w:val="18"/>
        </w:rPr>
      </w:pPr>
    </w:p>
    <w:tbl>
      <w:tblPr>
        <w:tblW w:w="10635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1"/>
        <w:gridCol w:w="7657"/>
        <w:gridCol w:w="1417"/>
      </w:tblGrid>
      <w:tr w:rsidR="00AD3A3F" w:rsidTr="00AD3A3F">
        <w:trPr>
          <w:trHeight w:val="1444"/>
        </w:trPr>
        <w:tc>
          <w:tcPr>
            <w:tcW w:w="1560" w:type="dxa"/>
            <w:hideMark/>
          </w:tcPr>
          <w:p w:rsidR="00AD3A3F" w:rsidRDefault="00AD3A3F">
            <w:pPr>
              <w:pStyle w:val="stBilgi"/>
              <w:spacing w:line="256" w:lineRule="auto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9525" b="9525"/>
                  <wp:docPr id="1" name="Resim 1" descr="50YIL-logo-dairesel-BCK-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2" descr="50YIL-logo-dairesel-BCK-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</w:tcPr>
          <w:p w:rsidR="00AD3A3F" w:rsidRDefault="00AD3A3F">
            <w:pPr>
              <w:pStyle w:val="stBilgi"/>
              <w:spacing w:line="256" w:lineRule="auto"/>
              <w:jc w:val="center"/>
              <w:rPr>
                <w:b/>
              </w:rPr>
            </w:pPr>
          </w:p>
          <w:p w:rsidR="00AD3A3F" w:rsidRDefault="00AD3A3F">
            <w:pPr>
              <w:pStyle w:val="stBilgi"/>
              <w:spacing w:line="256" w:lineRule="auto"/>
              <w:ind w:right="3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T.C.</w:t>
            </w:r>
          </w:p>
          <w:p w:rsidR="00AD3A3F" w:rsidRDefault="00AD3A3F">
            <w:pPr>
              <w:pStyle w:val="stBilgi"/>
              <w:spacing w:line="256" w:lineRule="auto"/>
              <w:ind w:right="3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AD3A3F" w:rsidRDefault="00AD3A3F">
            <w:pPr>
              <w:pStyle w:val="stBilgi"/>
              <w:spacing w:line="256" w:lineRule="auto"/>
              <w:ind w:right="3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İDARİ VE MALİ İŞLER DAİRE BAŞKANLIĞI</w:t>
            </w:r>
          </w:p>
          <w:p w:rsidR="00AD3A3F" w:rsidRDefault="00AD3A3F">
            <w:pPr>
              <w:pStyle w:val="stBilgi"/>
              <w:spacing w:line="256" w:lineRule="auto"/>
              <w:ind w:right="360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</w:tcPr>
          <w:p w:rsidR="00AD3A3F" w:rsidRDefault="00AD3A3F">
            <w:pPr>
              <w:pStyle w:val="stBilgi"/>
              <w:spacing w:line="256" w:lineRule="auto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AD3A3F" w:rsidRDefault="00AD3A3F" w:rsidP="00AD3A3F">
      <w:pPr>
        <w:rPr>
          <w:b/>
          <w:sz w:val="16"/>
          <w:szCs w:val="16"/>
        </w:rPr>
      </w:pPr>
    </w:p>
    <w:p w:rsidR="00AD3A3F" w:rsidRDefault="00AD3A3F" w:rsidP="00AD3A3F">
      <w:pPr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 xml:space="preserve">GÜNLÜDÜR </w:t>
      </w:r>
    </w:p>
    <w:p w:rsidR="00AD3A3F" w:rsidRDefault="00AD3A3F" w:rsidP="00AD3A3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>59348463-604-99 [SP.2.10]</w:t>
      </w:r>
      <w:r>
        <w:rPr>
          <w:sz w:val="18"/>
          <w:szCs w:val="18"/>
        </w:rPr>
        <w:tab/>
      </w:r>
      <w:r w:rsidR="005D0B31" w:rsidRPr="005D0B31">
        <w:rPr>
          <w:b/>
          <w:sz w:val="18"/>
          <w:szCs w:val="18"/>
        </w:rPr>
        <w:t>542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</w:t>
      </w:r>
      <w:r>
        <w:rPr>
          <w:b/>
          <w:sz w:val="18"/>
          <w:szCs w:val="18"/>
          <w:u w:val="single"/>
        </w:rPr>
        <w:t>18/12/</w:t>
      </w:r>
      <w:r>
        <w:rPr>
          <w:b/>
          <w:bCs/>
          <w:sz w:val="18"/>
          <w:szCs w:val="18"/>
          <w:u w:val="single"/>
        </w:rPr>
        <w:t>2020</w:t>
      </w:r>
      <w:r>
        <w:rPr>
          <w:bCs/>
          <w:sz w:val="18"/>
          <w:szCs w:val="18"/>
        </w:rPr>
        <w:tab/>
      </w:r>
    </w:p>
    <w:p w:rsidR="00AD3A3F" w:rsidRDefault="00AD3A3F" w:rsidP="00AD3A3F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ESKİŞEHİR</w:t>
      </w:r>
    </w:p>
    <w:p w:rsidR="00AD3A3F" w:rsidRDefault="00AD3A3F" w:rsidP="00AD3A3F">
      <w:pPr>
        <w:jc w:val="both"/>
        <w:rPr>
          <w:sz w:val="18"/>
          <w:szCs w:val="18"/>
        </w:rPr>
      </w:pPr>
    </w:p>
    <w:p w:rsidR="00AD3A3F" w:rsidRDefault="00AD3A3F" w:rsidP="00AD3A3F">
      <w:pPr>
        <w:jc w:val="both"/>
        <w:rPr>
          <w:sz w:val="18"/>
          <w:szCs w:val="18"/>
        </w:rPr>
      </w:pPr>
    </w:p>
    <w:p w:rsidR="00AD3A3F" w:rsidRDefault="00AD3A3F" w:rsidP="00AD3A3F">
      <w:pPr>
        <w:ind w:left="-180" w:firstLine="888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4734 sayılı </w:t>
      </w:r>
      <w:proofErr w:type="spellStart"/>
      <w:proofErr w:type="gramStart"/>
      <w:r>
        <w:rPr>
          <w:sz w:val="18"/>
          <w:szCs w:val="18"/>
        </w:rPr>
        <w:t>KİK.nun</w:t>
      </w:r>
      <w:proofErr w:type="spellEnd"/>
      <w:proofErr w:type="gramEnd"/>
      <w:r>
        <w:rPr>
          <w:sz w:val="18"/>
          <w:szCs w:val="18"/>
        </w:rPr>
        <w:t xml:space="preserve"> 3. </w:t>
      </w:r>
      <w:proofErr w:type="spellStart"/>
      <w:r>
        <w:rPr>
          <w:sz w:val="18"/>
          <w:szCs w:val="18"/>
        </w:rPr>
        <w:t>Md.nin</w:t>
      </w:r>
      <w:proofErr w:type="spellEnd"/>
      <w:r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>
        <w:rPr>
          <w:sz w:val="18"/>
          <w:szCs w:val="18"/>
        </w:rPr>
        <w:t>usüllerin</w:t>
      </w:r>
      <w:proofErr w:type="spellEnd"/>
      <w:r>
        <w:rPr>
          <w:sz w:val="18"/>
          <w:szCs w:val="18"/>
        </w:rPr>
        <w:t xml:space="preserve"> (21/d) </w:t>
      </w:r>
      <w:proofErr w:type="spellStart"/>
      <w:r>
        <w:rPr>
          <w:sz w:val="18"/>
          <w:szCs w:val="18"/>
        </w:rPr>
        <w:t>Md.ne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göre</w:t>
      </w:r>
      <w:r>
        <w:rPr>
          <w:bCs/>
          <w:sz w:val="18"/>
          <w:szCs w:val="18"/>
        </w:rPr>
        <w:t>doğrudan</w:t>
      </w:r>
      <w:proofErr w:type="spellEnd"/>
      <w:r>
        <w:rPr>
          <w:bCs/>
          <w:sz w:val="18"/>
          <w:szCs w:val="18"/>
        </w:rPr>
        <w:t xml:space="preserve"> temin </w:t>
      </w:r>
      <w:proofErr w:type="spellStart"/>
      <w:r>
        <w:rPr>
          <w:bCs/>
          <w:sz w:val="18"/>
          <w:szCs w:val="18"/>
        </w:rPr>
        <w:t>usûlü</w:t>
      </w:r>
      <w:proofErr w:type="spellEnd"/>
      <w:r>
        <w:rPr>
          <w:bCs/>
          <w:sz w:val="18"/>
          <w:szCs w:val="18"/>
        </w:rPr>
        <w:t xml:space="preserve"> ile </w:t>
      </w:r>
      <w:r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18"/>
          <w:szCs w:val="18"/>
        </w:rPr>
        <w:t xml:space="preserve">18/01/2021 saat </w:t>
      </w:r>
      <w:r>
        <w:rPr>
          <w:b/>
          <w:bCs/>
          <w:color w:val="0033CC"/>
          <w:sz w:val="18"/>
          <w:szCs w:val="18"/>
        </w:rPr>
        <w:t>16.30’a</w:t>
      </w:r>
      <w:r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Birimine vermenizi rica ederim.</w:t>
      </w:r>
    </w:p>
    <w:p w:rsidR="00AD3A3F" w:rsidRDefault="00AD3A3F" w:rsidP="00AD3A3F">
      <w:pPr>
        <w:ind w:left="4956"/>
        <w:jc w:val="center"/>
        <w:rPr>
          <w:sz w:val="18"/>
          <w:szCs w:val="18"/>
        </w:rPr>
      </w:pPr>
      <w:bookmarkStart w:id="0" w:name="_GoBack"/>
      <w:bookmarkEnd w:id="0"/>
    </w:p>
    <w:p w:rsidR="00AD3A3F" w:rsidRDefault="00AD3A3F" w:rsidP="00AD3A3F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AD3A3F" w:rsidRDefault="00AD3A3F" w:rsidP="00AD3A3F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AD3A3F" w:rsidRDefault="00AD3A3F" w:rsidP="00AD3A3F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2"/>
        <w:gridCol w:w="4319"/>
        <w:gridCol w:w="1793"/>
        <w:gridCol w:w="1270"/>
        <w:gridCol w:w="1450"/>
        <w:gridCol w:w="743"/>
      </w:tblGrid>
      <w:tr w:rsidR="00AD3A3F" w:rsidTr="00C84815">
        <w:trPr>
          <w:trHeight w:val="95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rPr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b/>
                <w:sz w:val="20"/>
                <w:szCs w:val="20"/>
                <w:lang w:eastAsia="en-US"/>
              </w:rPr>
              <w:t>S.No</w:t>
            </w:r>
            <w:proofErr w:type="spellEnd"/>
            <w:r>
              <w:rPr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Malın/Hizmetin Cinsi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A3F" w:rsidRDefault="00AD3A3F">
            <w:pPr>
              <w:spacing w:line="25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Miktarı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Birim Fiyatı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6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Toplam Tutar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6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KDV Oranı</w:t>
            </w:r>
          </w:p>
        </w:tc>
      </w:tr>
      <w:tr w:rsidR="00AD3A3F" w:rsidTr="00C84815">
        <w:trPr>
          <w:trHeight w:val="76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4F1E7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Immunohistokimya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Analiz Hizmeti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Pr="00C84815" w:rsidRDefault="00DC414D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C84815">
              <w:rPr>
                <w:sz w:val="20"/>
                <w:szCs w:val="20"/>
                <w:lang w:eastAsia="en-US"/>
              </w:rPr>
              <w:t>1920 adet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%</w:t>
            </w:r>
          </w:p>
        </w:tc>
      </w:tr>
      <w:tr w:rsidR="00AD3A3F" w:rsidTr="00C84815">
        <w:trPr>
          <w:trHeight w:val="76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4F1E7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Gen Ekspresyon Analiz Hizmeti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Pr="00C84815" w:rsidRDefault="00DC414D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C84815">
              <w:rPr>
                <w:sz w:val="20"/>
                <w:szCs w:val="20"/>
                <w:lang w:eastAsia="en-US"/>
              </w:rPr>
              <w:t>480 numune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%</w:t>
            </w:r>
          </w:p>
        </w:tc>
      </w:tr>
      <w:tr w:rsidR="00AD3A3F" w:rsidTr="00C84815">
        <w:trPr>
          <w:trHeight w:val="76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4F1E74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Akım </w:t>
            </w:r>
            <w:proofErr w:type="spellStart"/>
            <w:r>
              <w:rPr>
                <w:sz w:val="20"/>
                <w:szCs w:val="20"/>
                <w:lang w:eastAsia="en-US"/>
              </w:rPr>
              <w:t>Sitometri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Analiz Hizmeti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Pr="00C84815" w:rsidRDefault="00DC414D">
            <w:pPr>
              <w:spacing w:line="256" w:lineRule="auto"/>
              <w:rPr>
                <w:sz w:val="20"/>
                <w:szCs w:val="20"/>
                <w:lang w:eastAsia="en-US"/>
              </w:rPr>
            </w:pPr>
            <w:r w:rsidRPr="00C84815">
              <w:rPr>
                <w:sz w:val="20"/>
                <w:szCs w:val="20"/>
                <w:lang w:eastAsia="en-US"/>
              </w:rPr>
              <w:t xml:space="preserve">100 </w:t>
            </w:r>
            <w:proofErr w:type="spellStart"/>
            <w:r w:rsidRPr="00C84815">
              <w:rPr>
                <w:sz w:val="20"/>
                <w:szCs w:val="20"/>
                <w:lang w:eastAsia="en-US"/>
              </w:rPr>
              <w:t>testlik</w:t>
            </w:r>
            <w:proofErr w:type="spellEnd"/>
            <w:r w:rsidRPr="00C84815">
              <w:rPr>
                <w:sz w:val="20"/>
                <w:szCs w:val="20"/>
                <w:lang w:eastAsia="en-US"/>
              </w:rPr>
              <w:t>, 300 tüp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%</w:t>
            </w:r>
          </w:p>
        </w:tc>
      </w:tr>
      <w:tr w:rsidR="00AD3A3F" w:rsidTr="00C84815">
        <w:trPr>
          <w:trHeight w:val="76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%</w:t>
            </w:r>
          </w:p>
        </w:tc>
      </w:tr>
      <w:tr w:rsidR="00AD3A3F" w:rsidTr="00C84815">
        <w:trPr>
          <w:trHeight w:val="95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jc w:val="center"/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4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3A3F" w:rsidRDefault="00AD3A3F">
            <w:pPr>
              <w:spacing w:line="256" w:lineRule="auto"/>
              <w:rPr>
                <w:b/>
                <w:color w:val="FF0000"/>
                <w:sz w:val="20"/>
                <w:szCs w:val="20"/>
                <w:lang w:eastAsia="en-US"/>
              </w:rPr>
            </w:pPr>
            <w:r>
              <w:rPr>
                <w:b/>
                <w:color w:val="FF0000"/>
                <w:sz w:val="20"/>
                <w:szCs w:val="20"/>
                <w:lang w:eastAsia="en-US"/>
              </w:rPr>
              <w:t>NOT: TEKNİK ŞARTNAMESİ VARDIR</w:t>
            </w:r>
          </w:p>
          <w:p w:rsidR="00AD3A3F" w:rsidRDefault="00AD3A3F">
            <w:pPr>
              <w:spacing w:line="256" w:lineRule="auto"/>
              <w:rPr>
                <w:b/>
                <w:color w:val="FF0000"/>
                <w:sz w:val="20"/>
                <w:szCs w:val="20"/>
                <w:lang w:eastAsia="en-US"/>
              </w:rPr>
            </w:pPr>
            <w:r>
              <w:rPr>
                <w:b/>
                <w:color w:val="FF0000"/>
                <w:sz w:val="20"/>
                <w:szCs w:val="20"/>
                <w:lang w:eastAsia="en-US"/>
              </w:rPr>
              <w:t>(Şartnameler 0222 239 37 50 / 5523’dan temin edilebilir)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3A3F" w:rsidRDefault="00AD3A3F">
            <w:pPr>
              <w:spacing w:line="256" w:lineRule="auto"/>
              <w:ind w:right="-232"/>
              <w:rPr>
                <w:sz w:val="20"/>
                <w:szCs w:val="20"/>
                <w:lang w:eastAsia="en-US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3A3F" w:rsidRDefault="00AD3A3F">
            <w:pPr>
              <w:spacing w:line="256" w:lineRule="auto"/>
              <w:rPr>
                <w:lang w:eastAsia="en-US"/>
              </w:rPr>
            </w:pPr>
          </w:p>
        </w:tc>
      </w:tr>
    </w:tbl>
    <w:p w:rsidR="00AD3A3F" w:rsidRDefault="00AD3A3F" w:rsidP="00AD3A3F">
      <w:pPr>
        <w:rPr>
          <w:b/>
          <w:sz w:val="18"/>
          <w:szCs w:val="18"/>
        </w:rPr>
      </w:pPr>
    </w:p>
    <w:p w:rsidR="00AD3A3F" w:rsidRDefault="00AD3A3F" w:rsidP="00AD3A3F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>
        <w:rPr>
          <w:b/>
          <w:bCs/>
          <w:color w:val="FF0000"/>
          <w:sz w:val="18"/>
          <w:szCs w:val="18"/>
        </w:rPr>
        <w:t xml:space="preserve">2020/46055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18.01.2021   saat 16.30’a</w:t>
      </w:r>
      <w:r>
        <w:rPr>
          <w:sz w:val="18"/>
          <w:szCs w:val="18"/>
        </w:rPr>
        <w:t xml:space="preserve"> kadar ESOGÜ Bilimsel Araştırmalar Birimi Satın alma Servisine </w:t>
      </w:r>
      <w:proofErr w:type="spellStart"/>
      <w:r>
        <w:rPr>
          <w:sz w:val="18"/>
          <w:szCs w:val="18"/>
        </w:rPr>
        <w:t>elden,posta</w:t>
      </w:r>
      <w:proofErr w:type="spellEnd"/>
      <w:r>
        <w:rPr>
          <w:sz w:val="18"/>
          <w:szCs w:val="18"/>
        </w:rPr>
        <w:t xml:space="preserve">, faks veya mail </w:t>
      </w:r>
      <w:r>
        <w:rPr>
          <w:b/>
          <w:sz w:val="18"/>
          <w:szCs w:val="18"/>
        </w:rPr>
        <w:t>(</w:t>
      </w:r>
      <w:hyperlink r:id="rId6" w:history="1">
        <w:r>
          <w:rPr>
            <w:rStyle w:val="Kpr"/>
            <w:b/>
            <w:sz w:val="18"/>
            <w:szCs w:val="18"/>
          </w:rPr>
          <w:t>bap@tm.ogu.edu.tr</w:t>
        </w:r>
      </w:hyperlink>
      <w:r>
        <w:rPr>
          <w:b/>
          <w:sz w:val="18"/>
          <w:szCs w:val="18"/>
        </w:rPr>
        <w:t>)</w:t>
      </w:r>
      <w:r>
        <w:rPr>
          <w:sz w:val="18"/>
          <w:szCs w:val="18"/>
        </w:rPr>
        <w:t xml:space="preserve">  </w:t>
      </w:r>
      <w:proofErr w:type="gramStart"/>
      <w:r>
        <w:rPr>
          <w:sz w:val="18"/>
          <w:szCs w:val="18"/>
        </w:rPr>
        <w:t xml:space="preserve">adresine  </w:t>
      </w:r>
      <w:r>
        <w:rPr>
          <w:b/>
          <w:sz w:val="18"/>
          <w:szCs w:val="18"/>
          <w:u w:val="single"/>
        </w:rPr>
        <w:t>imzalı</w:t>
      </w:r>
      <w:proofErr w:type="gramEnd"/>
      <w:r>
        <w:rPr>
          <w:b/>
          <w:sz w:val="18"/>
          <w:szCs w:val="18"/>
          <w:u w:val="single"/>
        </w:rPr>
        <w:t xml:space="preserve"> ve kaşeli </w:t>
      </w:r>
      <w:r>
        <w:rPr>
          <w:sz w:val="18"/>
          <w:szCs w:val="18"/>
        </w:rPr>
        <w:t>olarak  ile gönderilecektir. Kaşe ve imza olmayanlar teklifler değerlendirmeye alınmayacaktır.</w:t>
      </w:r>
    </w:p>
    <w:p w:rsidR="00AD3A3F" w:rsidRDefault="00AD3A3F" w:rsidP="00AD3A3F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AD3A3F" w:rsidRDefault="00AD3A3F" w:rsidP="00AD3A3F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AD3A3F" w:rsidRDefault="00AD3A3F" w:rsidP="00AD3A3F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AD3A3F" w:rsidRDefault="00AD3A3F" w:rsidP="00AD3A3F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İSTEKLİLER TEKLİFLERE VERGİ NO/TC NUMARALARINI BELİRTİLECEKTİR.</w:t>
      </w:r>
    </w:p>
    <w:p w:rsidR="00AD3A3F" w:rsidRDefault="00AD3A3F" w:rsidP="00AD3A3F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Teklif edilen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AD3A3F" w:rsidRDefault="00AD3A3F" w:rsidP="00AD3A3F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b/>
          <w:bCs/>
          <w:color w:val="008000"/>
        </w:rPr>
        <w:t>Malzemeler</w:t>
      </w:r>
      <w:r>
        <w:rPr>
          <w:rStyle w:val="apple-converted-space"/>
          <w:b/>
          <w:bCs/>
          <w:color w:val="008000"/>
        </w:rPr>
        <w:t> </w:t>
      </w:r>
      <w:r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AD3A3F" w:rsidRDefault="00AD3A3F" w:rsidP="00AD3A3F">
      <w:pPr>
        <w:shd w:val="clear" w:color="auto" w:fill="FDFDFD"/>
        <w:rPr>
          <w:color w:val="FF0000"/>
          <w:sz w:val="26"/>
          <w:szCs w:val="26"/>
          <w:u w:val="single"/>
        </w:rPr>
      </w:pPr>
      <w:r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AD3A3F" w:rsidRDefault="00AD3A3F" w:rsidP="00AD3A3F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>
        <w:rPr>
          <w:rStyle w:val="apple-converted-space"/>
          <w:b/>
          <w:bCs/>
          <w:color w:val="008000"/>
          <w:sz w:val="18"/>
          <w:szCs w:val="18"/>
        </w:rPr>
        <w:t> </w:t>
      </w:r>
      <w:r>
        <w:rPr>
          <w:b/>
          <w:bCs/>
          <w:color w:val="008000"/>
          <w:sz w:val="18"/>
          <w:szCs w:val="18"/>
        </w:rPr>
        <w:t>/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>
        <w:rPr>
          <w:rStyle w:val="apple-converted-space"/>
          <w:b/>
          <w:bCs/>
          <w:color w:val="008000"/>
          <w:sz w:val="18"/>
          <w:szCs w:val="18"/>
        </w:rPr>
        <w:t> </w:t>
      </w:r>
      <w:r>
        <w:rPr>
          <w:b/>
          <w:bCs/>
          <w:color w:val="008000"/>
          <w:sz w:val="18"/>
          <w:szCs w:val="18"/>
        </w:rPr>
        <w:t>/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9" w:history="1">
        <w:r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AD3A3F" w:rsidRDefault="00AD3A3F" w:rsidP="00AD3A3F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7030A0"/>
          <w:sz w:val="18"/>
          <w:szCs w:val="18"/>
        </w:rPr>
        <w:t>İdari bilgi için=</w:t>
      </w:r>
      <w:r>
        <w:rPr>
          <w:rStyle w:val="apple-converted-space"/>
          <w:b/>
          <w:color w:val="7030A0"/>
          <w:sz w:val="18"/>
          <w:szCs w:val="18"/>
        </w:rPr>
        <w:t> </w:t>
      </w:r>
      <w:r>
        <w:rPr>
          <w:b/>
          <w:color w:val="7030A0"/>
          <w:sz w:val="18"/>
          <w:szCs w:val="18"/>
        </w:rPr>
        <w:t>Tel:</w:t>
      </w:r>
      <w:r>
        <w:rPr>
          <w:rStyle w:val="apple-converted-space"/>
          <w:b/>
          <w:color w:val="7030A0"/>
          <w:sz w:val="18"/>
          <w:szCs w:val="18"/>
        </w:rPr>
        <w:t> </w:t>
      </w:r>
      <w:r>
        <w:rPr>
          <w:b/>
          <w:color w:val="7030A0"/>
          <w:sz w:val="18"/>
          <w:szCs w:val="18"/>
        </w:rPr>
        <w:t xml:space="preserve">0 222 239 37 50-5523-5526 </w:t>
      </w:r>
      <w:proofErr w:type="spellStart"/>
      <w:r>
        <w:rPr>
          <w:b/>
          <w:color w:val="7030A0"/>
          <w:sz w:val="18"/>
          <w:szCs w:val="18"/>
        </w:rPr>
        <w:t>Fax</w:t>
      </w:r>
      <w:proofErr w:type="spellEnd"/>
      <w:r>
        <w:rPr>
          <w:b/>
          <w:color w:val="7030A0"/>
          <w:sz w:val="18"/>
          <w:szCs w:val="18"/>
        </w:rPr>
        <w:t>:</w:t>
      </w:r>
      <w:r>
        <w:rPr>
          <w:rStyle w:val="apple-converted-space"/>
          <w:b/>
          <w:color w:val="7030A0"/>
          <w:sz w:val="18"/>
          <w:szCs w:val="18"/>
        </w:rPr>
        <w:t> </w:t>
      </w:r>
      <w:hyperlink r:id="rId10" w:history="1">
        <w:r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AD3A3F" w:rsidRDefault="00AD3A3F" w:rsidP="00AD3A3F">
      <w:pPr>
        <w:shd w:val="clear" w:color="auto" w:fill="FDFDFD"/>
        <w:rPr>
          <w:color w:val="0070C0"/>
        </w:rPr>
      </w:pPr>
      <w:r>
        <w:rPr>
          <w:b/>
          <w:bCs/>
          <w:color w:val="0070C0"/>
          <w:sz w:val="18"/>
          <w:szCs w:val="18"/>
        </w:rPr>
        <w:t xml:space="preserve">Teknik Bilgi için: Hücresel Tedavi ve Kök Hücre Üretim Uygulama ve Araştırma Merkezi (ESTEM) Dr. </w:t>
      </w:r>
      <w:proofErr w:type="spellStart"/>
      <w:proofErr w:type="gramStart"/>
      <w:r>
        <w:rPr>
          <w:b/>
          <w:bCs/>
          <w:color w:val="0070C0"/>
          <w:sz w:val="18"/>
          <w:szCs w:val="18"/>
        </w:rPr>
        <w:t>Öğr.Üyesi</w:t>
      </w:r>
      <w:proofErr w:type="spellEnd"/>
      <w:proofErr w:type="gramEnd"/>
      <w:r>
        <w:rPr>
          <w:b/>
          <w:bCs/>
          <w:color w:val="0070C0"/>
          <w:sz w:val="18"/>
          <w:szCs w:val="18"/>
        </w:rPr>
        <w:t xml:space="preserve"> Onur UYSAL 0222 239 37 50 - 1270</w:t>
      </w: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>
        <w:rPr>
          <w:b/>
          <w:sz w:val="16"/>
          <w:szCs w:val="16"/>
          <w:lang w:eastAsia="en-US"/>
        </w:rPr>
        <w:t>Adres : Meşelik</w:t>
      </w:r>
      <w:proofErr w:type="gramEnd"/>
      <w:r>
        <w:rPr>
          <w:b/>
          <w:sz w:val="16"/>
          <w:szCs w:val="16"/>
          <w:lang w:eastAsia="en-US"/>
        </w:rPr>
        <w:t xml:space="preserve"> Yerleşkesi</w:t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</w:r>
      <w:r>
        <w:rPr>
          <w:b/>
          <w:sz w:val="16"/>
          <w:szCs w:val="16"/>
          <w:lang w:eastAsia="en-US"/>
        </w:rPr>
        <w:tab/>
        <w:t>Tel : 0 (222) 239 37 50 – 5523 - 5526</w:t>
      </w:r>
    </w:p>
    <w:p w:rsidR="00AD3A3F" w:rsidRDefault="00AD3A3F" w:rsidP="00AD3A3F">
      <w:pPr>
        <w:rPr>
          <w:b/>
          <w:sz w:val="16"/>
          <w:szCs w:val="16"/>
        </w:rPr>
      </w:pPr>
      <w:r>
        <w:rPr>
          <w:b/>
          <w:sz w:val="16"/>
          <w:szCs w:val="16"/>
        </w:rPr>
        <w:t>26040 Eskişehir</w:t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proofErr w:type="spellStart"/>
      <w:r>
        <w:rPr>
          <w:b/>
          <w:sz w:val="16"/>
          <w:szCs w:val="16"/>
        </w:rPr>
        <w:t>Fax</w:t>
      </w:r>
      <w:proofErr w:type="spellEnd"/>
      <w:r>
        <w:rPr>
          <w:b/>
          <w:sz w:val="16"/>
          <w:szCs w:val="16"/>
        </w:rPr>
        <w:t>:(222)239 39 03</w:t>
      </w:r>
    </w:p>
    <w:p w:rsidR="00AD3A3F" w:rsidRDefault="00AD3A3F" w:rsidP="00AD3A3F">
      <w:pPr>
        <w:rPr>
          <w:b/>
        </w:rPr>
      </w:pP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>www.ogu.edu.tr</w:t>
      </w:r>
      <w:r>
        <w:rPr>
          <w:b/>
        </w:rPr>
        <w:tab/>
      </w: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D3A3F" w:rsidRDefault="00AD3A3F" w:rsidP="00AD3A3F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915AA3" w:rsidRDefault="00915AA3" w:rsidP="00915AA3">
      <w:pPr>
        <w:ind w:firstLine="708"/>
        <w:rPr>
          <w:b/>
        </w:rPr>
      </w:pPr>
    </w:p>
    <w:p w:rsidR="00915AA3" w:rsidRDefault="00915AA3" w:rsidP="00915AA3">
      <w:pPr>
        <w:ind w:firstLine="708"/>
        <w:rPr>
          <w:b/>
        </w:rPr>
      </w:pPr>
    </w:p>
    <w:p w:rsidR="00915AA3" w:rsidRPr="00D952AE" w:rsidRDefault="00915AA3" w:rsidP="00915AA3">
      <w:pPr>
        <w:ind w:firstLine="708"/>
        <w:rPr>
          <w:b/>
        </w:rPr>
      </w:pPr>
      <w:r w:rsidRPr="00D952AE">
        <w:rPr>
          <w:b/>
        </w:rPr>
        <w:t>Gen Ekspresyon Analiz Hizmeti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Gen ekspresyon analiz hizmeti kapsamında ürünler görüntülenmeli ve çoğaltılmadır.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Sekans tabanlı tespit yöntemleriyle çalışılabilmelidir.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proofErr w:type="spellStart"/>
      <w:r>
        <w:t>Prop</w:t>
      </w:r>
      <w:proofErr w:type="spellEnd"/>
      <w:r>
        <w:t xml:space="preserve"> </w:t>
      </w:r>
      <w:proofErr w:type="spellStart"/>
      <w:r>
        <w:t>hibridizsyonu</w:t>
      </w:r>
      <w:proofErr w:type="spellEnd"/>
      <w:r>
        <w:t xml:space="preserve"> yöntemi ile çalışılabilmelidir.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Çalışılacak örneklerden Total RNA </w:t>
      </w:r>
      <w:proofErr w:type="gramStart"/>
      <w:r>
        <w:t>izolasyonu</w:t>
      </w:r>
      <w:proofErr w:type="gramEnd"/>
      <w:r>
        <w:t xml:space="preserve">, </w:t>
      </w:r>
      <w:proofErr w:type="spellStart"/>
      <w:r>
        <w:t>cDNA</w:t>
      </w:r>
      <w:proofErr w:type="spellEnd"/>
      <w:r>
        <w:t xml:space="preserve"> sentezi firma tarafından yapılmalıdır.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Örneklerden RNA </w:t>
      </w:r>
      <w:proofErr w:type="gramStart"/>
      <w:r>
        <w:t>izolasyonu</w:t>
      </w:r>
      <w:proofErr w:type="gramEnd"/>
      <w:r>
        <w:t xml:space="preserve"> ve </w:t>
      </w:r>
      <w:proofErr w:type="spellStart"/>
      <w:r>
        <w:t>cDNA</w:t>
      </w:r>
      <w:proofErr w:type="spellEnd"/>
      <w:r>
        <w:t xml:space="preserve"> sentezi firma tarafından sağlanacak olan kitlerle yapılmalıdır. 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 w:rsidRPr="00C747DF">
        <w:t xml:space="preserve">Real time PCR veya </w:t>
      </w:r>
      <w:proofErr w:type="spellStart"/>
      <w:r w:rsidRPr="00C747DF">
        <w:t>mikroarray</w:t>
      </w:r>
      <w:proofErr w:type="spellEnd"/>
      <w:r w:rsidRPr="00C747DF">
        <w:t xml:space="preserve"> analizi ile tek bir RNA örneğinde binlerce genin e</w:t>
      </w:r>
      <w:r>
        <w:t>kspresyon düzeyi belirlenebilmelidir.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İşlemler Real Time PCR cihazı ile gerçekleştirilmelidir.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Yapılacak gen ekspresyon analiz hizmeti ile 480 numune çalışma gerçekleştirilecektir.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Firma tarafından sağlanan RNA </w:t>
      </w:r>
      <w:proofErr w:type="gramStart"/>
      <w:r>
        <w:t>izolasyon</w:t>
      </w:r>
      <w:proofErr w:type="gramEnd"/>
      <w:r>
        <w:t xml:space="preserve"> ve </w:t>
      </w:r>
      <w:proofErr w:type="spellStart"/>
      <w:r>
        <w:t>cDNA</w:t>
      </w:r>
      <w:proofErr w:type="spellEnd"/>
      <w:r>
        <w:t xml:space="preserve"> sentez kitleri, firma bünyesinde bulunan </w:t>
      </w:r>
      <w:proofErr w:type="spellStart"/>
      <w:r>
        <w:t>real</w:t>
      </w:r>
      <w:proofErr w:type="spellEnd"/>
      <w:r>
        <w:t xml:space="preserve"> time </w:t>
      </w:r>
      <w:proofErr w:type="spellStart"/>
      <w:r>
        <w:t>pcr</w:t>
      </w:r>
      <w:proofErr w:type="spellEnd"/>
      <w:r>
        <w:t xml:space="preserve"> cihazı ile uyumlu olup, bu cihaz ile çalışılabilmelidir.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Yapılacak işlemler sonrasında kontrol amaçlı </w:t>
      </w:r>
      <w:proofErr w:type="spellStart"/>
      <w:r>
        <w:t>elektroforez</w:t>
      </w:r>
      <w:proofErr w:type="spellEnd"/>
      <w:r>
        <w:t xml:space="preserve"> işlemi yapılmalıdır. </w:t>
      </w:r>
      <w:proofErr w:type="spellStart"/>
      <w:r>
        <w:t>Elektroforez</w:t>
      </w:r>
      <w:proofErr w:type="spellEnd"/>
      <w:r>
        <w:t xml:space="preserve"> sonucu firma bünyesinde bulunan jel görüntüleme cihazı ile verilmelidir. 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Yapılacak çalışmada kullanılacak olan aşağıdaki sarf malzemeler firma tarafından laboratuvarımıza teslim edilmelidir.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1000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 xml:space="preserve">) 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>)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>)</w:t>
      </w:r>
    </w:p>
    <w:p w:rsidR="00915AA3" w:rsidRDefault="00915AA3" w:rsidP="00915AA3">
      <w:pPr>
        <w:pStyle w:val="ListeParagraf"/>
      </w:pPr>
      <w:r>
        <w:t xml:space="preserve">2 Paket – 0.2 ml </w:t>
      </w:r>
      <w:proofErr w:type="gramStart"/>
      <w:r>
        <w:t>steril</w:t>
      </w:r>
      <w:proofErr w:type="gramEnd"/>
      <w:r>
        <w:t xml:space="preserve"> PCR tüpü (1000 adet/paket)</w:t>
      </w:r>
    </w:p>
    <w:p w:rsidR="00915AA3" w:rsidRDefault="00915AA3" w:rsidP="00915AA3">
      <w:pPr>
        <w:pStyle w:val="ListeParagraf"/>
      </w:pPr>
      <w:r>
        <w:t xml:space="preserve">5 Paket – </w:t>
      </w:r>
      <w:r w:rsidRPr="008F0C67">
        <w:t xml:space="preserve">0.80 µm, </w:t>
      </w:r>
      <w:proofErr w:type="spellStart"/>
      <w:r w:rsidRPr="008F0C67">
        <w:t>mixed</w:t>
      </w:r>
      <w:proofErr w:type="spellEnd"/>
      <w:r w:rsidRPr="008F0C67">
        <w:t xml:space="preserve"> </w:t>
      </w:r>
      <w:proofErr w:type="spellStart"/>
      <w:r w:rsidRPr="008F0C67">
        <w:t>cellulose</w:t>
      </w:r>
      <w:proofErr w:type="spellEnd"/>
      <w:r w:rsidRPr="008F0C67">
        <w:t xml:space="preserve"> </w:t>
      </w:r>
      <w:proofErr w:type="spellStart"/>
      <w:r w:rsidRPr="008F0C67">
        <w:t>esters</w:t>
      </w:r>
      <w:proofErr w:type="spellEnd"/>
      <w:r w:rsidRPr="008F0C67">
        <w:t xml:space="preserve">, 33 mm, </w:t>
      </w:r>
      <w:proofErr w:type="spellStart"/>
      <w:r w:rsidRPr="008F0C67">
        <w:t>ethylene</w:t>
      </w:r>
      <w:proofErr w:type="spellEnd"/>
      <w:r w:rsidRPr="008F0C67">
        <w:t xml:space="preserve"> </w:t>
      </w:r>
      <w:proofErr w:type="spellStart"/>
      <w:r w:rsidRPr="008F0C67">
        <w:t>oxide</w:t>
      </w:r>
      <w:proofErr w:type="spellEnd"/>
      <w:r w:rsidRPr="008F0C67">
        <w:t xml:space="preserve"> </w:t>
      </w:r>
      <w:proofErr w:type="spellStart"/>
      <w:r w:rsidRPr="008F0C67">
        <w:t>sterilized</w:t>
      </w:r>
      <w:proofErr w:type="spellEnd"/>
      <w:r>
        <w:t xml:space="preserve"> şırınga filtre (250adet/paket)</w:t>
      </w:r>
    </w:p>
    <w:p w:rsidR="00915AA3" w:rsidRDefault="00915AA3" w:rsidP="00915AA3">
      <w:pPr>
        <w:pStyle w:val="ListeParagraf"/>
      </w:pPr>
      <w:r>
        <w:t xml:space="preserve">5 Paket Total RNA </w:t>
      </w:r>
      <w:proofErr w:type="gramStart"/>
      <w:r>
        <w:t>izolasyon</w:t>
      </w:r>
      <w:proofErr w:type="gramEnd"/>
      <w:r>
        <w:t xml:space="preserve"> kiti (96test/paket)</w:t>
      </w:r>
    </w:p>
    <w:p w:rsidR="00915AA3" w:rsidRDefault="00915AA3" w:rsidP="00915AA3">
      <w:pPr>
        <w:pStyle w:val="ListeParagraf"/>
      </w:pPr>
      <w:r>
        <w:t xml:space="preserve">5 Paket </w:t>
      </w:r>
      <w:proofErr w:type="spellStart"/>
      <w:r>
        <w:t>cDNA</w:t>
      </w:r>
      <w:proofErr w:type="spellEnd"/>
      <w:r>
        <w:t xml:space="preserve"> Sentez Kiti (96 test/paket)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Verilecek tüm malzemeler insan doku/hücre kültürü çalışmalarına uygun şartları sağlamalıdır.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Yapılacak çalışmalar firma personeli tarafından laboratuvarımızda gerçekleşmelidir. 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Laboratuvarımızda gerçekleşen çalışmalar ile birlikte bünyemizde bulunan 3 araştırmacıya analiz eğitimi verilmelidir.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Çalışmayı gerçekleştirecek firma personeli doktora eğitimini tamamlamış olmalıdır.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Laboratuvarımızdaki yapılacak çalışmalar için firma personeli 10 iş günü hizmet verebilmelidir.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>Firma tarafından sonuçlar, detaylı değerlendirme raporu ile birlikte verilmelidir.</w:t>
      </w:r>
    </w:p>
    <w:p w:rsidR="00915AA3" w:rsidRDefault="00915AA3" w:rsidP="00915AA3">
      <w:pPr>
        <w:pStyle w:val="ListeParagraf"/>
        <w:numPr>
          <w:ilvl w:val="0"/>
          <w:numId w:val="1"/>
        </w:numPr>
      </w:pPr>
      <w:r>
        <w:t xml:space="preserve">Çalışmalarda kullanılacak malzemelere ait </w:t>
      </w:r>
      <w:proofErr w:type="spellStart"/>
      <w:r>
        <w:t>datasheet</w:t>
      </w:r>
      <w:proofErr w:type="spellEnd"/>
      <w:r>
        <w:t xml:space="preserve"> firma tarafından laboratuvarımıza alım öncesi teslim edilmelidir.</w:t>
      </w:r>
    </w:p>
    <w:p w:rsidR="00915AA3" w:rsidRDefault="00915AA3" w:rsidP="00915AA3">
      <w:pPr>
        <w:pStyle w:val="ListeParagraf"/>
      </w:pPr>
    </w:p>
    <w:p w:rsidR="00915AA3" w:rsidRDefault="00915AA3" w:rsidP="00915AA3"/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Default="00915AA3" w:rsidP="00915AA3">
      <w:pPr>
        <w:ind w:left="360" w:firstLine="348"/>
        <w:rPr>
          <w:b/>
        </w:rPr>
      </w:pPr>
    </w:p>
    <w:p w:rsidR="00915AA3" w:rsidRPr="00D952AE" w:rsidRDefault="00915AA3" w:rsidP="00915AA3">
      <w:pPr>
        <w:ind w:left="360" w:firstLine="348"/>
        <w:rPr>
          <w:b/>
        </w:rPr>
      </w:pPr>
      <w:proofErr w:type="spellStart"/>
      <w:r w:rsidRPr="00D952AE">
        <w:rPr>
          <w:b/>
        </w:rPr>
        <w:t>Immunohistokimya</w:t>
      </w:r>
      <w:proofErr w:type="spellEnd"/>
      <w:r w:rsidRPr="00D952AE">
        <w:rPr>
          <w:b/>
        </w:rPr>
        <w:t xml:space="preserve"> Analiz Hizmeti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Yapılacak olan analiz hizmeti </w:t>
      </w:r>
      <w:proofErr w:type="spellStart"/>
      <w:r>
        <w:t>immunohistokimyasal</w:t>
      </w:r>
      <w:proofErr w:type="spellEnd"/>
      <w:r>
        <w:t xml:space="preserve"> ve </w:t>
      </w:r>
      <w:proofErr w:type="spellStart"/>
      <w:r>
        <w:t>sitokimyasal</w:t>
      </w:r>
      <w:proofErr w:type="spellEnd"/>
      <w:r>
        <w:t xml:space="preserve"> analizleri içermelidir.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proofErr w:type="spellStart"/>
      <w:r>
        <w:t>İmmunohistokimyasal</w:t>
      </w:r>
      <w:proofErr w:type="spellEnd"/>
      <w:r>
        <w:t xml:space="preserve"> ve </w:t>
      </w:r>
      <w:proofErr w:type="spellStart"/>
      <w:r>
        <w:t>sitokimyasal</w:t>
      </w:r>
      <w:proofErr w:type="spellEnd"/>
      <w:r>
        <w:t xml:space="preserve"> analizler hem dokudan hem de hücreden gerçekleştirilecektir.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Yapılacak </w:t>
      </w:r>
      <w:proofErr w:type="spellStart"/>
      <w:r>
        <w:t>immunohistokimyasal</w:t>
      </w:r>
      <w:proofErr w:type="spellEnd"/>
      <w:r>
        <w:t xml:space="preserve"> analiz hizmeti için 1.920 adet örnek çalışılacaktır.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Verilecek olan doku ve hücre örneklerinin </w:t>
      </w:r>
      <w:proofErr w:type="spellStart"/>
      <w:r>
        <w:t>parafilm</w:t>
      </w:r>
      <w:proofErr w:type="spellEnd"/>
      <w:r>
        <w:t xml:space="preserve"> bloklara gömülmesi, </w:t>
      </w:r>
      <w:proofErr w:type="spellStart"/>
      <w:r>
        <w:t>mikrotom</w:t>
      </w:r>
      <w:proofErr w:type="spellEnd"/>
      <w:r>
        <w:t xml:space="preserve"> ile kesitlerinin alınması, doku takip aşamaları firma tarafından gerçekleştirilecektir.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Çalışmada kullanılacak olan </w:t>
      </w:r>
      <w:proofErr w:type="spellStart"/>
      <w:r>
        <w:t>ihk</w:t>
      </w:r>
      <w:proofErr w:type="spellEnd"/>
      <w:r>
        <w:t xml:space="preserve"> kitleri firma tarafından sağlanmalıdır.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Yapılacak çalışmada kullanılacak olan aşağıdaki sarf malzemeler firma tarafından laboratuvarımıza teslim edilmelidir </w:t>
      </w:r>
    </w:p>
    <w:p w:rsidR="00915AA3" w:rsidRDefault="00915AA3" w:rsidP="00915AA3">
      <w:pPr>
        <w:pStyle w:val="ListeParagraf"/>
      </w:pPr>
      <w:r>
        <w:t xml:space="preserve">5 Adet </w:t>
      </w:r>
      <w:proofErr w:type="spellStart"/>
      <w:r>
        <w:t>Metanol</w:t>
      </w:r>
      <w:proofErr w:type="spellEnd"/>
      <w:r>
        <w:t xml:space="preserve"> %99 – 2.5 </w:t>
      </w:r>
      <w:proofErr w:type="spellStart"/>
      <w:r>
        <w:t>lt</w:t>
      </w:r>
      <w:proofErr w:type="spellEnd"/>
      <w:r>
        <w:t>.</w:t>
      </w:r>
    </w:p>
    <w:p w:rsidR="00915AA3" w:rsidRDefault="00915AA3" w:rsidP="00915AA3">
      <w:pPr>
        <w:pStyle w:val="ListeParagraf"/>
      </w:pPr>
      <w:r>
        <w:t>10 Adet PBS – 500 ml</w:t>
      </w:r>
    </w:p>
    <w:p w:rsidR="00915AA3" w:rsidRDefault="00915AA3" w:rsidP="00915AA3">
      <w:pPr>
        <w:pStyle w:val="ListeParagraf"/>
      </w:pPr>
      <w:r>
        <w:t xml:space="preserve">20 Paket </w:t>
      </w:r>
      <w:proofErr w:type="spellStart"/>
      <w:r>
        <w:t>hematoksilen</w:t>
      </w:r>
      <w:proofErr w:type="spellEnd"/>
      <w:r>
        <w:t xml:space="preserve"> </w:t>
      </w:r>
      <w:proofErr w:type="spellStart"/>
      <w:r>
        <w:t>eosin</w:t>
      </w:r>
      <w:proofErr w:type="spellEnd"/>
      <w:r>
        <w:t xml:space="preserve"> (100test/paket)  </w:t>
      </w:r>
    </w:p>
    <w:p w:rsidR="00915AA3" w:rsidRDefault="00915AA3" w:rsidP="00915AA3">
      <w:pPr>
        <w:pStyle w:val="ListeParagraf"/>
      </w:pPr>
      <w:r>
        <w:t xml:space="preserve">20 Paket </w:t>
      </w:r>
      <w:proofErr w:type="spellStart"/>
      <w:r>
        <w:t>safranin</w:t>
      </w:r>
      <w:proofErr w:type="spellEnd"/>
      <w:r>
        <w:t xml:space="preserve"> o (100test/paket)  </w:t>
      </w:r>
    </w:p>
    <w:p w:rsidR="00915AA3" w:rsidRDefault="00915AA3" w:rsidP="00915AA3">
      <w:pPr>
        <w:pStyle w:val="ListeParagraf"/>
      </w:pPr>
      <w:r>
        <w:t>5 Adet  %1.5 normal blok serum – 250 ml</w:t>
      </w:r>
    </w:p>
    <w:p w:rsidR="00915AA3" w:rsidRDefault="00915AA3" w:rsidP="00915AA3">
      <w:pPr>
        <w:pStyle w:val="ListeParagraf"/>
      </w:pPr>
      <w:r>
        <w:t xml:space="preserve">6 Paket </w:t>
      </w:r>
      <w:proofErr w:type="spellStart"/>
      <w:r>
        <w:t>Primer</w:t>
      </w:r>
      <w:proofErr w:type="spellEnd"/>
      <w:r>
        <w:t xml:space="preserve"> antikor</w:t>
      </w:r>
    </w:p>
    <w:p w:rsidR="00915AA3" w:rsidRDefault="00915AA3" w:rsidP="00915AA3">
      <w:pPr>
        <w:pStyle w:val="ListeParagraf"/>
      </w:pPr>
      <w:r>
        <w:t xml:space="preserve">6 Paket AEC </w:t>
      </w:r>
      <w:proofErr w:type="spellStart"/>
      <w:r>
        <w:t>kromojen</w:t>
      </w:r>
      <w:proofErr w:type="spellEnd"/>
      <w:r>
        <w:t xml:space="preserve"> </w:t>
      </w:r>
      <w:proofErr w:type="spellStart"/>
      <w:r>
        <w:t>subsrat</w:t>
      </w:r>
      <w:proofErr w:type="spellEnd"/>
      <w:r>
        <w:t xml:space="preserve"> kit</w:t>
      </w:r>
    </w:p>
    <w:p w:rsidR="00915AA3" w:rsidRDefault="00915AA3" w:rsidP="00915AA3">
      <w:pPr>
        <w:pStyle w:val="ListeParagraf"/>
      </w:pPr>
      <w:r>
        <w:t xml:space="preserve">5 Paket </w:t>
      </w:r>
      <w:proofErr w:type="spellStart"/>
      <w:proofErr w:type="gramStart"/>
      <w:r>
        <w:t>rodajlı</w:t>
      </w:r>
      <w:proofErr w:type="spellEnd"/>
      <w:proofErr w:type="gramEnd"/>
      <w:r>
        <w:t xml:space="preserve"> lam A Kalite 100 adet/paket, </w:t>
      </w:r>
    </w:p>
    <w:p w:rsidR="00915AA3" w:rsidRDefault="00915AA3" w:rsidP="00915AA3">
      <w:pPr>
        <w:pStyle w:val="ListeParagraf"/>
      </w:pPr>
      <w:r>
        <w:t>5 Paket Lamel A Kalite 100 adet/paket</w:t>
      </w:r>
    </w:p>
    <w:p w:rsidR="00915AA3" w:rsidRDefault="00915AA3" w:rsidP="00915AA3">
      <w:pPr>
        <w:pStyle w:val="ListeParagraf"/>
      </w:pPr>
      <w:r>
        <w:t xml:space="preserve">10 Adet Dik Tip Şale (1 şale 10adet lam alabilmelidir.) 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1000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 xml:space="preserve">) 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>)</w:t>
      </w:r>
    </w:p>
    <w:p w:rsidR="00915AA3" w:rsidRDefault="00915AA3" w:rsidP="00915AA3">
      <w:pPr>
        <w:pStyle w:val="ListeParagraf"/>
      </w:pPr>
      <w:r>
        <w:t xml:space="preserve">10 </w:t>
      </w:r>
      <w:proofErr w:type="spellStart"/>
      <w:r>
        <w:t>Rack</w:t>
      </w:r>
      <w:proofErr w:type="spellEnd"/>
      <w:r>
        <w:t xml:space="preserve"> – 10 </w:t>
      </w:r>
      <w:proofErr w:type="spellStart"/>
      <w:r>
        <w:t>ul</w:t>
      </w:r>
      <w:proofErr w:type="spellEnd"/>
      <w:r>
        <w:t xml:space="preserve"> </w:t>
      </w:r>
      <w:proofErr w:type="gramStart"/>
      <w:r>
        <w:t>steril</w:t>
      </w:r>
      <w:proofErr w:type="gramEnd"/>
      <w:r>
        <w:t>, filtreli pipet ucu – (96adet/</w:t>
      </w:r>
      <w:proofErr w:type="spellStart"/>
      <w:r>
        <w:t>rack</w:t>
      </w:r>
      <w:proofErr w:type="spellEnd"/>
      <w:r>
        <w:t>)</w:t>
      </w:r>
    </w:p>
    <w:p w:rsidR="00915AA3" w:rsidRDefault="00915AA3" w:rsidP="00915AA3">
      <w:pPr>
        <w:pStyle w:val="ListeParagraf"/>
      </w:pPr>
      <w:r>
        <w:t>20 Adet Lam saklama kutusu (1 kutu 100 lam saklayabilmelidir.)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Analiz hizmeti için VEGF-A, MMP9 ve TGF beta </w:t>
      </w:r>
      <w:proofErr w:type="spellStart"/>
      <w:r>
        <w:t>primer</w:t>
      </w:r>
      <w:proofErr w:type="spellEnd"/>
      <w:r>
        <w:t xml:space="preserve"> antikorları verilmelidir. Bu antikorlar 96 test/paket olmalıdır. Antikorlardan 2’şer adet verilmelidir. Bu antikorlar floresan özellikte olmalıdır.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Analiz yapacak olan firma bünyesinde en az 8mp çözünürlüğe sahip kameralı floresan mikroskop olmalıdır. Bu mikroskop ile alınmış fotoğraflar USB bellek içerisinde tarafımıza teslim edilmelidir. 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>Verilecek tüm malzemeler insan doku/hücre kültürü çalışmalarına uygun şartları sağlamalıdır.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proofErr w:type="spellStart"/>
      <w:r>
        <w:t>İhk</w:t>
      </w:r>
      <w:proofErr w:type="spellEnd"/>
      <w:r>
        <w:t xml:space="preserve"> ve </w:t>
      </w:r>
      <w:proofErr w:type="spellStart"/>
      <w:r>
        <w:t>sitokimyasal</w:t>
      </w:r>
      <w:proofErr w:type="spellEnd"/>
      <w:r>
        <w:t xml:space="preserve"> analizi hazırlama işlemi ve yorumlama işlemi firma tarafından sağlanmalıdır. 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>Gerçekleşen çalışmalar ile birlikte bünyemizde bulunan 1 araştırmacıya analiz eğitimi verilmelidir.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>Çalışmayı gerçekleştirecek firma personeli doktora eğitimini tamamlamış olmalıdır.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>Firma tarafından sonuçlar, detaylı değerlendirme raporu ile birlikte verilmelidir.</w:t>
      </w:r>
    </w:p>
    <w:p w:rsidR="00915AA3" w:rsidRDefault="00915AA3" w:rsidP="00915AA3">
      <w:pPr>
        <w:pStyle w:val="ListeParagraf"/>
        <w:numPr>
          <w:ilvl w:val="0"/>
          <w:numId w:val="2"/>
        </w:numPr>
      </w:pPr>
      <w:r>
        <w:t xml:space="preserve">Çalışmalarda kullanılacak malzemelere ait </w:t>
      </w:r>
      <w:proofErr w:type="spellStart"/>
      <w:r>
        <w:t>datasheet</w:t>
      </w:r>
      <w:proofErr w:type="spellEnd"/>
      <w:r>
        <w:t xml:space="preserve"> firma tarafından laboratuvarımıza alım öncesi teslim edilmelidir.</w:t>
      </w:r>
    </w:p>
    <w:p w:rsidR="00915AA3" w:rsidRDefault="00915AA3" w:rsidP="00915AA3">
      <w:pPr>
        <w:pStyle w:val="ListeParagraf"/>
      </w:pPr>
    </w:p>
    <w:p w:rsidR="00915AA3" w:rsidRDefault="00915AA3" w:rsidP="00915AA3">
      <w:pPr>
        <w:ind w:left="360"/>
      </w:pPr>
    </w:p>
    <w:p w:rsidR="00915AA3" w:rsidRDefault="00915AA3" w:rsidP="00915AA3">
      <w:pPr>
        <w:rPr>
          <w:b/>
        </w:rPr>
      </w:pPr>
      <w:r w:rsidRPr="006D72A8">
        <w:rPr>
          <w:b/>
        </w:rPr>
        <w:tab/>
      </w: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Default="00915AA3" w:rsidP="00915AA3">
      <w:pPr>
        <w:rPr>
          <w:b/>
        </w:rPr>
      </w:pPr>
    </w:p>
    <w:p w:rsidR="00915AA3" w:rsidRPr="006D72A8" w:rsidRDefault="00915AA3" w:rsidP="00915AA3">
      <w:pPr>
        <w:ind w:firstLine="708"/>
        <w:rPr>
          <w:b/>
        </w:rPr>
      </w:pPr>
      <w:r w:rsidRPr="006D72A8">
        <w:rPr>
          <w:b/>
        </w:rPr>
        <w:t xml:space="preserve">Akım </w:t>
      </w:r>
      <w:proofErr w:type="spellStart"/>
      <w:r w:rsidRPr="006D72A8">
        <w:rPr>
          <w:b/>
        </w:rPr>
        <w:t>Sitometri</w:t>
      </w:r>
      <w:proofErr w:type="spellEnd"/>
      <w:r w:rsidRPr="006D72A8">
        <w:rPr>
          <w:b/>
        </w:rPr>
        <w:t xml:space="preserve"> Analiz Hizmeti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proofErr w:type="spellStart"/>
      <w:r>
        <w:t>Annexin</w:t>
      </w:r>
      <w:proofErr w:type="spellEnd"/>
      <w:r>
        <w:t xml:space="preserve"> V-PI analiz kiti ile canlı/ölü hücre miktarı belirlenerek </w:t>
      </w:r>
      <w:proofErr w:type="spellStart"/>
      <w:r>
        <w:t>apoptotik</w:t>
      </w:r>
      <w:proofErr w:type="spellEnd"/>
      <w:r>
        <w:t xml:space="preserve"> hücre analizi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sitometri</w:t>
      </w:r>
      <w:proofErr w:type="spellEnd"/>
      <w:r>
        <w:t xml:space="preserve"> cihazı ile yapılmalıdır.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Aktif </w:t>
      </w:r>
      <w:proofErr w:type="spellStart"/>
      <w:r>
        <w:t>Caspase</w:t>
      </w:r>
      <w:proofErr w:type="spellEnd"/>
      <w:r>
        <w:t xml:space="preserve"> 3 kiti kullanılarak </w:t>
      </w:r>
      <w:proofErr w:type="spellStart"/>
      <w:r>
        <w:t>apoptotik</w:t>
      </w:r>
      <w:proofErr w:type="spellEnd"/>
      <w:r>
        <w:t xml:space="preserve"> hücre analizi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sitometri</w:t>
      </w:r>
      <w:proofErr w:type="spellEnd"/>
      <w:r>
        <w:t xml:space="preserve"> cihazı ile yapılmalıdır.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JC-1 boyası kullanılarak </w:t>
      </w:r>
      <w:proofErr w:type="spellStart"/>
      <w:r>
        <w:t>mitokondriyal</w:t>
      </w:r>
      <w:proofErr w:type="spellEnd"/>
      <w:r>
        <w:t xml:space="preserve"> </w:t>
      </w:r>
      <w:proofErr w:type="spellStart"/>
      <w:r>
        <w:t>membran</w:t>
      </w:r>
      <w:proofErr w:type="spellEnd"/>
      <w:r>
        <w:t xml:space="preserve"> potansiyeli belirleme çalışması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sitometri</w:t>
      </w:r>
      <w:proofErr w:type="spellEnd"/>
      <w:r>
        <w:t xml:space="preserve"> cihazı ile yapılmalıdır.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>Çalışmalarda kullanılacak analiz kitleri (</w:t>
      </w:r>
      <w:proofErr w:type="spellStart"/>
      <w:r>
        <w:t>Annexin</w:t>
      </w:r>
      <w:proofErr w:type="spellEnd"/>
      <w:r>
        <w:t xml:space="preserve"> V-PI, Aktif </w:t>
      </w:r>
      <w:proofErr w:type="spellStart"/>
      <w:r>
        <w:t>Caspase</w:t>
      </w:r>
      <w:proofErr w:type="spellEnd"/>
      <w:r>
        <w:t xml:space="preserve"> 3, JC-1) çalışılacak olan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sitometri</w:t>
      </w:r>
      <w:proofErr w:type="spellEnd"/>
      <w:r>
        <w:t xml:space="preserve"> cihazı ile aynı marka olmalıdır.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>Çalışmalarda kullanılacak analiz kitleri (</w:t>
      </w:r>
      <w:proofErr w:type="spellStart"/>
      <w:r>
        <w:t>Annexin</w:t>
      </w:r>
      <w:proofErr w:type="spellEnd"/>
      <w:r>
        <w:t xml:space="preserve"> V-PI, Aktif </w:t>
      </w:r>
      <w:proofErr w:type="spellStart"/>
      <w:r>
        <w:t>Caspase</w:t>
      </w:r>
      <w:proofErr w:type="spellEnd"/>
      <w:r>
        <w:t xml:space="preserve"> 3, JC-1) en az 100 </w:t>
      </w:r>
      <w:proofErr w:type="spellStart"/>
      <w:r>
        <w:t>testlik</w:t>
      </w:r>
      <w:proofErr w:type="spellEnd"/>
      <w:r>
        <w:t xml:space="preserve"> olmalıdır. Bu kitlerden en az 2’şer adet verilmelidir.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Kullanılacak olan cihaz ile antikor </w:t>
      </w:r>
      <w:proofErr w:type="spellStart"/>
      <w:r>
        <w:t>konjuge</w:t>
      </w:r>
      <w:proofErr w:type="spellEnd"/>
      <w:r>
        <w:t xml:space="preserve"> boncuklarla işaretlenmiş hücreler analiz edilmelidir. Bu analiz laboratuvarımız tarafından sağlanan hücreler için en az 100 </w:t>
      </w:r>
      <w:proofErr w:type="spellStart"/>
      <w:r>
        <w:t>testlik</w:t>
      </w:r>
      <w:proofErr w:type="spellEnd"/>
      <w:r>
        <w:t xml:space="preserve"> olmalıdır.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Çalışmada kullanılacak kitlerin yanında 7 Paket (100 adet/paket)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sitometri</w:t>
      </w:r>
      <w:proofErr w:type="spellEnd"/>
      <w:r>
        <w:t xml:space="preserve"> tüpü (5ml) verilmelidir.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Yapılacak akım </w:t>
      </w:r>
      <w:proofErr w:type="spellStart"/>
      <w:r>
        <w:t>sitometre</w:t>
      </w:r>
      <w:proofErr w:type="spellEnd"/>
      <w:r>
        <w:t xml:space="preserve"> analiz hizmeti ile toplamda 300 tüp çalışma gerçekleştirilmelidir.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Çalışmada kullanılacak cihaz </w:t>
      </w:r>
      <w:proofErr w:type="spellStart"/>
      <w:r>
        <w:t>sorting</w:t>
      </w:r>
      <w:proofErr w:type="spellEnd"/>
      <w:r>
        <w:t xml:space="preserve"> sistemine sahip olmalıdır.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>Kullanılacak olan cihaz Class II A2 kabin içerisinde olmalıdır.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>Gerçekleşen çalışmalar ile birlikte bünyemizde bulunan 1 araştırmacıya analiz eğitimi verilmelidir.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>Çalışmayı gerçekleştirecek firma personeli doktora eğitimini tamamlamış olmalıdır.</w:t>
      </w:r>
    </w:p>
    <w:p w:rsidR="00915AA3" w:rsidRDefault="00915AA3" w:rsidP="00915AA3">
      <w:pPr>
        <w:pStyle w:val="ListeParagraf"/>
        <w:numPr>
          <w:ilvl w:val="0"/>
          <w:numId w:val="3"/>
        </w:numPr>
      </w:pPr>
      <w:r>
        <w:t xml:space="preserve">Çalışmalarda kullanılacak kitlere ait </w:t>
      </w:r>
      <w:proofErr w:type="spellStart"/>
      <w:r>
        <w:t>datasheet</w:t>
      </w:r>
      <w:proofErr w:type="spellEnd"/>
      <w:r>
        <w:t xml:space="preserve"> firma tarafından laboratuvarımıza alım öncesi teslim edilmelidir.</w:t>
      </w:r>
      <w:r w:rsidRPr="00A433EE">
        <w:t xml:space="preserve"> </w:t>
      </w:r>
    </w:p>
    <w:p w:rsidR="00915AA3" w:rsidRDefault="00915AA3" w:rsidP="00915AA3">
      <w:pPr>
        <w:pStyle w:val="ListeParagraf"/>
      </w:pPr>
    </w:p>
    <w:p w:rsidR="00915AA3" w:rsidRDefault="00915AA3" w:rsidP="00915AA3">
      <w:pPr>
        <w:pStyle w:val="ListeParagraf"/>
      </w:pPr>
    </w:p>
    <w:p w:rsidR="00915AA3" w:rsidRDefault="00915AA3" w:rsidP="00915AA3"/>
    <w:p w:rsidR="00915AA3" w:rsidRDefault="00915AA3" w:rsidP="00915AA3"/>
    <w:p w:rsidR="00057030" w:rsidRDefault="00057030"/>
    <w:sectPr w:rsidR="00057030" w:rsidSect="00AD3A3F">
      <w:pgSz w:w="11906" w:h="16838"/>
      <w:pgMar w:top="426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0922A1"/>
    <w:multiLevelType w:val="hybridMultilevel"/>
    <w:tmpl w:val="DD14038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604EBE"/>
    <w:multiLevelType w:val="hybridMultilevel"/>
    <w:tmpl w:val="CE180C2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C34DBC"/>
    <w:multiLevelType w:val="hybridMultilevel"/>
    <w:tmpl w:val="4078C8D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CF7"/>
    <w:rsid w:val="00057030"/>
    <w:rsid w:val="004F1E74"/>
    <w:rsid w:val="005D0B31"/>
    <w:rsid w:val="00751CF7"/>
    <w:rsid w:val="00915AA3"/>
    <w:rsid w:val="00AD3A3F"/>
    <w:rsid w:val="00C84815"/>
    <w:rsid w:val="00DC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B07DC"/>
  <w15:chartTrackingRefBased/>
  <w15:docId w15:val="{3638239B-B757-43BD-943B-370220A1E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A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AD3A3F"/>
    <w:rPr>
      <w:color w:val="0000FF"/>
      <w:u w:val="single"/>
    </w:rPr>
  </w:style>
  <w:style w:type="paragraph" w:styleId="stBilgi">
    <w:name w:val="header"/>
    <w:basedOn w:val="Normal"/>
    <w:link w:val="stBilgiChar"/>
    <w:semiHidden/>
    <w:unhideWhenUsed/>
    <w:rsid w:val="00AD3A3F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 Bilgi Char"/>
    <w:basedOn w:val="VarsaylanParagrafYazTipi"/>
    <w:link w:val="stBilgi"/>
    <w:semiHidden/>
    <w:rsid w:val="00AD3A3F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GvdeMetni">
    <w:name w:val="Body Text"/>
    <w:basedOn w:val="Normal"/>
    <w:link w:val="GvdeMetniChar"/>
    <w:semiHidden/>
    <w:unhideWhenUsed/>
    <w:rsid w:val="00AD3A3F"/>
    <w:rPr>
      <w:sz w:val="20"/>
    </w:rPr>
  </w:style>
  <w:style w:type="character" w:customStyle="1" w:styleId="GvdeMetniChar">
    <w:name w:val="Gövde Metni Char"/>
    <w:basedOn w:val="VarsaylanParagrafYazTipi"/>
    <w:link w:val="GvdeMetni"/>
    <w:semiHidden/>
    <w:rsid w:val="00AD3A3F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customStyle="1" w:styleId="apple-converted-space">
    <w:name w:val="apple-converted-space"/>
    <w:basedOn w:val="VarsaylanParagrafYazTipi"/>
    <w:rsid w:val="00AD3A3F"/>
  </w:style>
  <w:style w:type="paragraph" w:styleId="ListeParagraf">
    <w:name w:val="List Paragraph"/>
    <w:basedOn w:val="Normal"/>
    <w:uiPriority w:val="34"/>
    <w:qFormat/>
    <w:rsid w:val="00915AA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15AA3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15AA3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2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59%2056" TargetMode="External"/><Relationship Id="rId3" Type="http://schemas.openxmlformats.org/officeDocument/2006/relationships/settings" Target="settings.xml"/><Relationship Id="rId7" Type="http://schemas.openxmlformats.org/officeDocument/2006/relationships/hyperlink" Target="callto:0%20222%20239%2037%209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callto:0%20222%20239%2039%20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allto:0%20222%20239%2037%2050%20-%205501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1326</Words>
  <Characters>7562</Characters>
  <Application>Microsoft Office Word</Application>
  <DocSecurity>0</DocSecurity>
  <Lines>63</Lines>
  <Paragraphs>17</Paragraphs>
  <ScaleCrop>false</ScaleCrop>
  <Company>NouS/TncTR</Company>
  <LinksUpToDate>false</LinksUpToDate>
  <CharactersWithSpaces>8871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cp:lastPrinted>2020-12-18T08:53:00Z</cp:lastPrinted>
  <dcterms:created xsi:type="dcterms:W3CDTF">2020-12-18T07:28:00Z</dcterms:created>
  <dcterms:modified xsi:type="dcterms:W3CDTF">2020-12-18T11:51:00Z</dcterms:modified>
</cp:coreProperties>
</file>